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附件一：2024届统招毕业生专业及人数总表</w:t>
      </w:r>
    </w:p>
    <w:tbl>
      <w:tblPr>
        <w:tblStyle w:val="2"/>
        <w:tblpPr w:leftFromText="180" w:rightFromText="180" w:vertAnchor="text" w:horzAnchor="page" w:tblpX="1909" w:tblpY="312"/>
        <w:tblOverlap w:val="never"/>
        <w:tblW w:w="82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9"/>
        <w:gridCol w:w="2781"/>
        <w:gridCol w:w="1178"/>
        <w:gridCol w:w="27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二级学院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专业名称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毕业生数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二级学院信联系人信息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光伏发电学院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（363人）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光伏工程技术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181</w:t>
            </w:r>
          </w:p>
        </w:tc>
        <w:tc>
          <w:tcPr>
            <w:tcW w:w="2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院长：胡瑞义，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15083637356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干事：张瑜，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13879013572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分布式发电与智能微电网技术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46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风力发电工程技术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45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电子信息工程技术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新能源制备技术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51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机电工程学院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（612人）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机电一体化技术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78</w:t>
            </w:r>
          </w:p>
        </w:tc>
        <w:tc>
          <w:tcPr>
            <w:tcW w:w="2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院长：顾吉仁，18720400915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干事：李健，18827900271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工业设计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34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新能源汽车技术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449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工业机器人技术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光伏建筑学院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（316人）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44</w:t>
            </w:r>
          </w:p>
        </w:tc>
        <w:tc>
          <w:tcPr>
            <w:tcW w:w="2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院长：喻麒麟，16607719937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干事：黄培沛，13387909689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建筑室内设计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195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工程造价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77</w:t>
            </w:r>
          </w:p>
        </w:tc>
        <w:tc>
          <w:tcPr>
            <w:tcW w:w="2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护理学院（295）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295</w:t>
            </w: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护理学院院长：刘金秀，18079011593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光伏材料学院院长：鲁红光，15279018703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干事：钟辉，13979058286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光伏材料学院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（155人）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新能源材料应用技术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32</w:t>
            </w:r>
          </w:p>
        </w:tc>
        <w:tc>
          <w:tcPr>
            <w:tcW w:w="2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光伏材料制备技术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2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99</w:t>
            </w:r>
          </w:p>
        </w:tc>
        <w:tc>
          <w:tcPr>
            <w:tcW w:w="2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经济管理学院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（776人）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245</w:t>
            </w: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院长：黄勇，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13320007651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干事：廖小伟，17779027606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市场营销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</w:t>
            </w: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电子商务技术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171</w:t>
            </w: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37</w:t>
            </w: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空中乘务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32</w:t>
            </w: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134</w:t>
            </w: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</w:t>
            </w: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高速铁路客运服务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82</w:t>
            </w: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人文教育学院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（268人）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幼儿教育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239</w:t>
            </w: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院长：柳碧清，13879044966</w:t>
            </w:r>
          </w:p>
          <w:p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干事：黄培沛，13387909689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书画艺术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</w:t>
            </w:r>
          </w:p>
        </w:tc>
        <w:tc>
          <w:tcPr>
            <w:tcW w:w="2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26个专业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2785人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学校就业办：江涛：15079088941；邓志勇：18979086532；办公室：0790—6764861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jQ4Zjc5NzM1ZTEzOTEwOGRmZDU5MzBlNTk0MDcifQ=="/>
  </w:docVars>
  <w:rsids>
    <w:rsidRoot w:val="519757AA"/>
    <w:rsid w:val="5197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2023-07-21T12:36:00Z</dcterms:created>
  <dc:creator>邓志勇</dc:creator>
  <cp:lastModifiedBy>邓志勇</cp:lastModifiedBy>
  <dcterms:modified xsi:type="dcterms:W3CDTF">2023-07-21T12:36:41Z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C5FEB5A791334545A72D4F82DB81DD85</vt:lpwstr>
  </property>
</Properties>
</file>